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К.М.06.01.06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К.М.06.01.06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К.М.06.01.06 «Стилистика и литературное редактирование»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49.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767.0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574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1903.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444.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1.9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1.Сделайте стилистический анализ текста. Укажите общие языковые особенности официально-делового стиля и обиходно-деловой речи.</w:t>
            </w:r>
          </w:p>
          <w:p>
            <w:pPr>
              <w:jc w:val="both"/>
              <w:spacing w:after="0" w:line="240" w:lineRule="auto"/>
              <w:rPr>
                <w:sz w:val="24"/>
                <w:szCs w:val="24"/>
              </w:rPr>
            </w:pPr>
            <w:r>
              <w:rPr>
                <w:rFonts w:ascii="Times New Roman" w:hAnsi="Times New Roman" w:cs="Times New Roman"/>
                <w:color w:val="#000000"/>
                <w:sz w:val="24"/>
                <w:szCs w:val="24"/>
              </w:rPr>
              <w:t> 2. Проанализируйте текст научной статьи. Определите его лексические, фразеологические и грамматические особенности, манеру изложения, строй речи. Переработайте текст так, чтобы он приобрел качества газетной статьи.</w:t>
            </w:r>
          </w:p>
          <w:p>
            <w:pPr>
              <w:jc w:val="both"/>
              <w:spacing w:after="0" w:line="240" w:lineRule="auto"/>
              <w:rPr>
                <w:sz w:val="24"/>
                <w:szCs w:val="24"/>
              </w:rPr>
            </w:pPr>
            <w:r>
              <w:rPr>
                <w:rFonts w:ascii="Times New Roman" w:hAnsi="Times New Roman" w:cs="Times New Roman"/>
                <w:color w:val="#000000"/>
                <w:sz w:val="24"/>
                <w:szCs w:val="24"/>
              </w:rPr>
              <w:t>  3. Найдите и охарактеризуйте выразительные средства, использованные в информационных заметках. Сделайте выводы об их специфике.</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Проанализируйте лексические, фразеологические и грамматиче¬ские особенности заметок. Сделайте выводы о характерных языковых при¬знаках заметки как газетного жанра.</w:t>
            </w:r>
          </w:p>
          <w:p>
            <w:pPr>
              <w:jc w:val="both"/>
              <w:spacing w:after="0" w:line="240" w:lineRule="auto"/>
              <w:rPr>
                <w:sz w:val="24"/>
                <w:szCs w:val="24"/>
              </w:rPr>
            </w:pPr>
            <w:r>
              <w:rPr>
                <w:rFonts w:ascii="Times New Roman" w:hAnsi="Times New Roman" w:cs="Times New Roman"/>
                <w:color w:val="#000000"/>
                <w:sz w:val="24"/>
                <w:szCs w:val="24"/>
              </w:rPr>
              <w:t> 2. Перед вами тексты из произведений Б.Акунина, стилизующие речь людей XIX века. Охарактеризуйте стилистические приемы, исполь¬зуемые автором. Отметьте анахронизмы.</w:t>
            </w:r>
          </w:p>
          <w:p>
            <w:pPr>
              <w:jc w:val="both"/>
              <w:spacing w:after="0" w:line="240" w:lineRule="auto"/>
              <w:rPr>
                <w:sz w:val="24"/>
                <w:szCs w:val="24"/>
              </w:rPr>
            </w:pPr>
            <w:r>
              <w:rPr>
                <w:rFonts w:ascii="Times New Roman" w:hAnsi="Times New Roman" w:cs="Times New Roman"/>
                <w:color w:val="#000000"/>
                <w:sz w:val="24"/>
                <w:szCs w:val="24"/>
              </w:rPr>
              <w:t> 3. Найдите стилистические ошибки, связанные с употреблением глаголов. Сделайте стилистическую правку.</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 Законы логики и литературное редактирование. Смысловые ошибки, вызванные нарушением законов логического мышления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2.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3.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5. Нарушение логических правил как риторический прием. Мыслительные и речевые алогизмы.</w:t>
            </w:r>
          </w:p>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Проанализируйте ошибки, допущенные в предложениях; внеси¬те в них стилистическую правку.</w:t>
            </w:r>
          </w:p>
          <w:p>
            <w:pPr>
              <w:jc w:val="both"/>
              <w:spacing w:after="0" w:line="240" w:lineRule="auto"/>
              <w:rPr>
                <w:sz w:val="24"/>
                <w:szCs w:val="24"/>
              </w:rPr>
            </w:pPr>
            <w:r>
              <w:rPr>
                <w:rFonts w:ascii="Times New Roman" w:hAnsi="Times New Roman" w:cs="Times New Roman"/>
                <w:color w:val="#000000"/>
                <w:sz w:val="24"/>
                <w:szCs w:val="24"/>
              </w:rPr>
              <w:t> 2. Проанализируйте ошибки, допущенные при употреблении при¬частий и причастных оборотов; исправьте предложения.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Определите в прозаическом и поэтическом текстах художествен¬ные средства создания образности (аллитерации, ассонансы и др.).</w:t>
            </w:r>
          </w:p>
          <w:p>
            <w:pPr>
              <w:jc w:val="both"/>
              <w:spacing w:after="0" w:line="240" w:lineRule="auto"/>
              <w:rPr>
                <w:sz w:val="24"/>
                <w:szCs w:val="24"/>
              </w:rPr>
            </w:pPr>
            <w:r>
              <w:rPr>
                <w:rFonts w:ascii="Times New Roman" w:hAnsi="Times New Roman" w:cs="Times New Roman"/>
                <w:color w:val="#000000"/>
                <w:sz w:val="24"/>
                <w:szCs w:val="24"/>
              </w:rPr>
              <w:t> 2. Отметьте стилистические особенности стихотворений А. Блока:</w:t>
            </w:r>
          </w:p>
          <w:p>
            <w:pPr>
              <w:jc w:val="both"/>
              <w:spacing w:after="0" w:line="240" w:lineRule="auto"/>
              <w:rPr>
                <w:sz w:val="24"/>
                <w:szCs w:val="24"/>
              </w:rPr>
            </w:pPr>
            <w:r>
              <w:rPr>
                <w:rFonts w:ascii="Times New Roman" w:hAnsi="Times New Roman" w:cs="Times New Roman"/>
                <w:color w:val="#000000"/>
                <w:sz w:val="24"/>
                <w:szCs w:val="24"/>
              </w:rPr>
              <w:t> средства создания образности, звукопись, ритмическую организацию.</w:t>
            </w:r>
          </w:p>
          <w:p>
            <w:pPr>
              <w:jc w:val="both"/>
              <w:spacing w:after="0" w:line="240" w:lineRule="auto"/>
              <w:rPr>
                <w:sz w:val="24"/>
                <w:szCs w:val="24"/>
              </w:rPr>
            </w:pPr>
            <w:r>
              <w:rPr>
                <w:rFonts w:ascii="Times New Roman" w:hAnsi="Times New Roman" w:cs="Times New Roman"/>
                <w:color w:val="#000000"/>
                <w:sz w:val="24"/>
                <w:szCs w:val="24"/>
              </w:rPr>
              <w:t> 3.  Определите стилистические особенности художественного описа¬ния в отрывке из романа В. Набокова «Другие берега» (или другого по выбору).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лексико-синтаксических, индивидуальных речевых особенностей ин¬тервью. Как тема разговора влияет на выбор речевых средств?</w:t>
            </w:r>
          </w:p>
          <w:p>
            <w:pPr>
              <w:jc w:val="both"/>
              <w:spacing w:after="0" w:line="240" w:lineRule="auto"/>
              <w:rPr>
                <w:sz w:val="24"/>
                <w:szCs w:val="24"/>
              </w:rPr>
            </w:pPr>
            <w:r>
              <w:rPr>
                <w:rFonts w:ascii="Times New Roman" w:hAnsi="Times New Roman" w:cs="Times New Roman"/>
                <w:color w:val="#000000"/>
                <w:sz w:val="24"/>
                <w:szCs w:val="24"/>
              </w:rPr>
              <w:t> 2. Сделайте синтаксический анализ фельетона. Охарактеризуйте стилистические функции синтаксических конструкций, обратив особое внимание на средства экспрессивного синтаксиса.</w:t>
            </w:r>
          </w:p>
          <w:p>
            <w:pPr>
              <w:jc w:val="both"/>
              <w:spacing w:after="0" w:line="240" w:lineRule="auto"/>
              <w:rPr>
                <w:sz w:val="24"/>
                <w:szCs w:val="24"/>
              </w:rPr>
            </w:pPr>
            <w:r>
              <w:rPr>
                <w:rFonts w:ascii="Times New Roman" w:hAnsi="Times New Roman" w:cs="Times New Roman"/>
                <w:color w:val="#000000"/>
                <w:sz w:val="24"/>
                <w:szCs w:val="24"/>
              </w:rPr>
              <w:t> 3. Проанализируйте стилистические особенности газетной рецензии.</w:t>
            </w:r>
          </w:p>
          <w:p>
            <w:pPr>
              <w:jc w:val="both"/>
              <w:spacing w:after="0" w:line="240" w:lineRule="auto"/>
              <w:rPr>
                <w:sz w:val="24"/>
                <w:szCs w:val="24"/>
              </w:rPr>
            </w:pPr>
            <w:r>
              <w:rPr>
                <w:rFonts w:ascii="Times New Roman" w:hAnsi="Times New Roman" w:cs="Times New Roman"/>
                <w:color w:val="#000000"/>
                <w:sz w:val="24"/>
                <w:szCs w:val="24"/>
              </w:rPr>
              <w:t> Какими языковыми средствами достигается ее выразительность? Укажите общие стилистические черты жанра и индивидуальные особенности произведения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Определите, к какому функциональному стилю относятся следу¬ющие тексты. Найдите  стандарты этого стиля (лексические, морфологические и синтаксические особенности), отметьте стилистические приемы.</w:t>
            </w:r>
          </w:p>
          <w:p>
            <w:pPr>
              <w:jc w:val="both"/>
              <w:spacing w:after="0" w:line="240" w:lineRule="auto"/>
              <w:rPr>
                <w:sz w:val="24"/>
                <w:szCs w:val="24"/>
              </w:rPr>
            </w:pPr>
            <w:r>
              <w:rPr>
                <w:rFonts w:ascii="Times New Roman" w:hAnsi="Times New Roman" w:cs="Times New Roman"/>
                <w:color w:val="#000000"/>
                <w:sz w:val="24"/>
                <w:szCs w:val="24"/>
              </w:rPr>
              <w:t> 2. Охарактеризуйте образ автора в статье (языковые средства его выражения, роль в создании стилевой тональности статьи).</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Найдите примеры описания, повествования, сообщения в</w:t>
            </w:r>
          </w:p>
          <w:p>
            <w:pPr>
              <w:jc w:val="both"/>
              <w:spacing w:after="0" w:line="240" w:lineRule="auto"/>
              <w:rPr>
                <w:sz w:val="24"/>
                <w:szCs w:val="24"/>
              </w:rPr>
            </w:pPr>
            <w:r>
              <w:rPr>
                <w:rFonts w:ascii="Times New Roman" w:hAnsi="Times New Roman" w:cs="Times New Roman"/>
                <w:color w:val="#000000"/>
                <w:sz w:val="24"/>
                <w:szCs w:val="24"/>
              </w:rPr>
              <w:t> репортажах. Составьте какое-либо репортажное описание, повествование, сообщение, используя характерные для них конструкции.</w:t>
            </w:r>
          </w:p>
          <w:p>
            <w:pPr>
              <w:jc w:val="both"/>
              <w:spacing w:after="0" w:line="240" w:lineRule="auto"/>
              <w:rPr>
                <w:sz w:val="24"/>
                <w:szCs w:val="24"/>
              </w:rPr>
            </w:pPr>
            <w:r>
              <w:rPr>
                <w:rFonts w:ascii="Times New Roman" w:hAnsi="Times New Roman" w:cs="Times New Roman"/>
                <w:color w:val="#000000"/>
                <w:sz w:val="24"/>
                <w:szCs w:val="24"/>
              </w:rPr>
              <w:t> 2. Проанализируйте речевую структуру статьи, выделите характерные</w:t>
            </w:r>
          </w:p>
          <w:p>
            <w:pPr>
              <w:jc w:val="both"/>
              <w:spacing w:after="0" w:line="240" w:lineRule="auto"/>
              <w:rPr>
                <w:sz w:val="24"/>
                <w:szCs w:val="24"/>
              </w:rPr>
            </w:pPr>
            <w:r>
              <w:rPr>
                <w:rFonts w:ascii="Times New Roman" w:hAnsi="Times New Roman" w:cs="Times New Roman"/>
                <w:color w:val="#000000"/>
                <w:sz w:val="24"/>
                <w:szCs w:val="24"/>
              </w:rPr>
              <w:t> для нее фрагменты речи (описание, повествование, рассуждение и др.).</w:t>
            </w:r>
          </w:p>
          <w:p>
            <w:pPr>
              <w:jc w:val="both"/>
              <w:spacing w:after="0" w:line="240" w:lineRule="auto"/>
              <w:rPr>
                <w:sz w:val="24"/>
                <w:szCs w:val="24"/>
              </w:rPr>
            </w:pPr>
            <w:r>
              <w:rPr>
                <w:rFonts w:ascii="Times New Roman" w:hAnsi="Times New Roman" w:cs="Times New Roman"/>
                <w:color w:val="#000000"/>
                <w:sz w:val="24"/>
                <w:szCs w:val="24"/>
              </w:rPr>
              <w:t> 3.  Выделите в очерке элементы описания, повествования, рассужде¬ния; определите их роль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4. Определите, какой способ изложения (повествование, описание,</w:t>
            </w:r>
          </w:p>
          <w:p>
            <w:pPr>
              <w:jc w:val="both"/>
              <w:spacing w:after="0" w:line="240" w:lineRule="auto"/>
              <w:rPr>
                <w:sz w:val="24"/>
                <w:szCs w:val="24"/>
              </w:rPr>
            </w:pPr>
            <w:r>
              <w:rPr>
                <w:rFonts w:ascii="Times New Roman" w:hAnsi="Times New Roman" w:cs="Times New Roman"/>
                <w:color w:val="#000000"/>
                <w:sz w:val="24"/>
                <w:szCs w:val="24"/>
              </w:rPr>
              <w:t> рассуждение) преобладает в рецензии, определите его характерные речевые признаки.</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Редактирование научных текстов.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2.	Композиционные особенности деловых документов. Составление деловых писем.</w:t>
            </w:r>
          </w:p>
          <w:p>
            <w:pPr>
              <w:jc w:val="both"/>
              <w:spacing w:after="0" w:line="240" w:lineRule="auto"/>
              <w:rPr>
                <w:sz w:val="24"/>
                <w:szCs w:val="24"/>
              </w:rPr>
            </w:pPr>
            <w:r>
              <w:rPr>
                <w:rFonts w:ascii="Times New Roman" w:hAnsi="Times New Roman" w:cs="Times New Roman"/>
                <w:color w:val="#000000"/>
                <w:sz w:val="24"/>
                <w:szCs w:val="24"/>
              </w:rPr>
              <w:t> 3.	Редактирование служебной документации.</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Отредактируйте следующие предложения.</w:t>
            </w:r>
          </w:p>
          <w:p>
            <w:pPr>
              <w:jc w:val="both"/>
              <w:spacing w:after="0" w:line="240" w:lineRule="auto"/>
              <w:rPr>
                <w:sz w:val="24"/>
                <w:szCs w:val="24"/>
              </w:rPr>
            </w:pPr>
            <w:r>
              <w:rPr>
                <w:rFonts w:ascii="Times New Roman" w:hAnsi="Times New Roman" w:cs="Times New Roman"/>
                <w:color w:val="#000000"/>
                <w:sz w:val="24"/>
                <w:szCs w:val="24"/>
              </w:rPr>
              <w:t> 2. Исправьте логические ошибки в следующем тексте.</w:t>
            </w:r>
          </w:p>
          <w:p>
            <w:pPr>
              <w:jc w:val="both"/>
              <w:spacing w:after="0" w:line="240" w:lineRule="auto"/>
              <w:rPr>
                <w:sz w:val="24"/>
                <w:szCs w:val="24"/>
              </w:rPr>
            </w:pPr>
            <w:r>
              <w:rPr>
                <w:rFonts w:ascii="Times New Roman" w:hAnsi="Times New Roman" w:cs="Times New Roman"/>
                <w:color w:val="#000000"/>
                <w:sz w:val="24"/>
                <w:szCs w:val="24"/>
              </w:rPr>
              <w:t> 3. Оцените фактическую основу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Оцените композицию заметки, ее заглавие и отредактируйте текст. Для этого разделите материал на части (исправив при этом и абзацное членение текста), составьте план изложения и приведите в соответствие с ним последовательность смысловых отрезков. Особое внимание обратите на композиционную рамку заметки, ее заголовок.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left"/>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left"/>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left"/>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left"/>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left"/>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left"/>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left"/>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21.31518"/>
        </w:trPr>
        <w:tc>
          <w:tcPr>
            <w:tcW w:w="9640" w:type="dxa"/>
          </w:tcPr>
          <w:p/>
        </w:tc>
      </w:tr>
      <w:tr>
        <w:trPr>
          <w:trHeight w:hRule="exact" w:val="3583.2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left"/>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left"/>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left"/>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left"/>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left"/>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left"/>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построения.</w:t>
            </w:r>
          </w:p>
          <w:p>
            <w:pPr>
              <w:jc w:val="left"/>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left"/>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left"/>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left"/>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left"/>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left"/>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left"/>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left"/>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left"/>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left"/>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left"/>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left"/>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left"/>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left"/>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left"/>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left"/>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left"/>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left"/>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left"/>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left"/>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left"/>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left"/>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left"/>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left"/>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left"/>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left"/>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left"/>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left"/>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left"/>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left"/>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left"/>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left"/>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left"/>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left"/>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left"/>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left"/>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left"/>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left"/>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left"/>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left"/>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84.0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2024-2025_ФГОС3++2024_Бак-ОФО-ПО(РЯ)(24)_plx_Стилистика и литературное редактирование</dc:title>
  <dc:creator>FastReport.NET</dc:creator>
</cp:coreProperties>
</file>